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65DD" w14:textId="77777777" w:rsidR="007D0B49" w:rsidRDefault="007D0B49" w:rsidP="007C01C2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HARMONOGRAM ZAJĘĆ</w:t>
      </w:r>
    </w:p>
    <w:p w14:paraId="7F4CC871" w14:textId="77777777" w:rsidR="007D0B49" w:rsidRDefault="007D0B49" w:rsidP="007D0B49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HIGIENISTKA STOMATOLOGICZNA – klasa II</w:t>
      </w:r>
    </w:p>
    <w:p w14:paraId="3FB28C3D" w14:textId="77777777" w:rsidR="007D0B49" w:rsidRDefault="007D0B49" w:rsidP="007D0B49">
      <w:pPr>
        <w:spacing w:after="60" w:line="240" w:lineRule="auto"/>
        <w:jc w:val="center"/>
      </w:pPr>
      <w:r>
        <w:t>Semestr: trzeci          2023/2024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 w:firstRow="1" w:lastRow="0" w:firstColumn="1" w:lastColumn="0" w:noHBand="0" w:noVBand="1"/>
      </w:tblPr>
      <w:tblGrid>
        <w:gridCol w:w="1932"/>
        <w:gridCol w:w="1559"/>
        <w:gridCol w:w="3005"/>
        <w:gridCol w:w="2401"/>
        <w:gridCol w:w="1021"/>
      </w:tblGrid>
      <w:tr w:rsidR="007D0B49" w14:paraId="214C90A7" w14:textId="77777777" w:rsidTr="007D0B4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3FBADD4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7EC87DF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Godziny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6C95EA1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4E41469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Nauczyciel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393E2CE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sali</w:t>
            </w:r>
          </w:p>
        </w:tc>
      </w:tr>
      <w:tr w:rsidR="007D0B49" w14:paraId="538BE208" w14:textId="77777777" w:rsidTr="007D0B49">
        <w:trPr>
          <w:trHeight w:val="597"/>
        </w:trPr>
        <w:tc>
          <w:tcPr>
            <w:tcW w:w="19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61323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09.09.2023              sobota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8EF98" w14:textId="77777777" w:rsidR="007D0B49" w:rsidRDefault="007D0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C77C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SZKOLENIE BHP - obowiązkowe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CEEA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Dorota Jurek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C6E2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7D0B49" w14:paraId="653980CD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2865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1F97C38" w14:textId="77777777" w:rsidR="007D0B49" w:rsidRDefault="007D0B49" w:rsidP="00387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– </w:t>
            </w:r>
            <w:r w:rsidR="00387A1C">
              <w:rPr>
                <w:sz w:val="20"/>
                <w:szCs w:val="20"/>
              </w:rPr>
              <w:t>15:15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B1F156F" w14:textId="77777777" w:rsidR="007D0B49" w:rsidRDefault="00387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</w:t>
            </w:r>
            <w:r w:rsidR="007D0B49">
              <w:rPr>
                <w:sz w:val="20"/>
                <w:szCs w:val="20"/>
              </w:rPr>
              <w:t xml:space="preserve">) Edukacja i promocja zdrowia w profilaktyce stomatologicznej </w:t>
            </w:r>
          </w:p>
          <w:p w14:paraId="528619CB" w14:textId="77777777" w:rsidR="007D0B49" w:rsidRDefault="00387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(1-8</w:t>
            </w:r>
            <w:r w:rsidR="007D0B49"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D9862C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11501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4A669FD4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F368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11.09.2023</w:t>
            </w:r>
          </w:p>
          <w:p w14:paraId="64AABA4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8C6E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12:00</w:t>
            </w:r>
          </w:p>
          <w:p w14:paraId="3FB26919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76C93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(1-5)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12E4E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35CA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2507B490" w14:textId="77777777" w:rsidTr="007D0B49">
        <w:trPr>
          <w:trHeight w:val="597"/>
        </w:trPr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E591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15.09.2022</w:t>
            </w:r>
          </w:p>
          <w:p w14:paraId="677C8F5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4AB9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21-15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8952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(6-11)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EE15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6CCB3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51F81B74" w14:textId="77777777" w:rsidTr="007D0B49">
        <w:trPr>
          <w:trHeight w:val="547"/>
        </w:trPr>
        <w:tc>
          <w:tcPr>
            <w:tcW w:w="19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6C15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16.09.2023</w:t>
            </w:r>
          </w:p>
          <w:p w14:paraId="1F5510D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2B0F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CA0F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71EE3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9C12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3890000C" w14:textId="77777777" w:rsidTr="007D0B49">
        <w:trPr>
          <w:trHeight w:val="5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24D5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28BC43D" w14:textId="77777777" w:rsidR="007D0B49" w:rsidRDefault="00E7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  <w:r w:rsidR="007D0B49">
              <w:rPr>
                <w:sz w:val="20"/>
                <w:szCs w:val="20"/>
              </w:rPr>
              <w:t xml:space="preserve"> – 17:00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6F42F3A" w14:textId="77777777" w:rsidR="007D0B49" w:rsidRDefault="00E7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</w:t>
            </w:r>
            <w:r w:rsidR="007D0B49">
              <w:rPr>
                <w:sz w:val="20"/>
                <w:szCs w:val="20"/>
              </w:rPr>
              <w:t xml:space="preserve">) Edukacja i promocja zdrowia w profilaktyce stomatologicznej </w:t>
            </w:r>
          </w:p>
          <w:p w14:paraId="40C4A075" w14:textId="77777777" w:rsidR="007D0B49" w:rsidRDefault="00E744E7" w:rsidP="00387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(9-17</w:t>
            </w:r>
            <w:r w:rsidR="007D0B49"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24C80E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A9E1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67D5EF9B" w14:textId="77777777" w:rsidTr="007D0B49">
        <w:trPr>
          <w:trHeight w:val="29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9378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4C2488" w14:textId="77777777" w:rsidR="007D0B49" w:rsidRDefault="007D0B4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17:15 – 18:45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22494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 Język migowy (1-2)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460FFE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Narcyza Baczewska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6311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D0B49" w14:paraId="5FC0063C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60C9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18.09.2023</w:t>
            </w:r>
          </w:p>
          <w:p w14:paraId="212EADD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16CEE90B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14B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12:00</w:t>
            </w:r>
          </w:p>
          <w:p w14:paraId="155AF339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1886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(12-16)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AC82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E9B13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59E686D7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C1FE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22.09.2022</w:t>
            </w:r>
          </w:p>
          <w:p w14:paraId="2022027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6807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21:15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3BA6F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(17-22)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0C84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09D1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437F79DA" w14:textId="77777777" w:rsidTr="007D0B49">
        <w:tc>
          <w:tcPr>
            <w:tcW w:w="19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FD4F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23.09.2023</w:t>
            </w:r>
          </w:p>
          <w:p w14:paraId="6F2B343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780273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11:15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A6DF44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  Udzielanie pomocy w stanach zagrożenia życia (1-4)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74011B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Aleksandra Przybyła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48AD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7D0B49" w14:paraId="6F885783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83EE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03BEBD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17:45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5D49C8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(8) Edukacja i promocja zdrowia w profilaktyce stomatologicznej </w:t>
            </w:r>
          </w:p>
          <w:p w14:paraId="3885008B" w14:textId="77777777" w:rsidR="007D0B49" w:rsidRDefault="00387A1C" w:rsidP="0084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44132">
              <w:rPr>
                <w:sz w:val="20"/>
                <w:szCs w:val="20"/>
              </w:rPr>
              <w:t>18-25</w:t>
            </w:r>
            <w:r w:rsidR="007D0B49"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729BC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E0AFE" w14:textId="77777777" w:rsidR="007D0B49" w:rsidRDefault="007D0B4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6B3C5AC8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220F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25.09.2023</w:t>
            </w:r>
          </w:p>
          <w:p w14:paraId="6D08996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7DF1B1D2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FC87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12:00</w:t>
            </w:r>
          </w:p>
          <w:p w14:paraId="75FB3F58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A0E4D" w14:textId="77777777" w:rsidR="007D0B49" w:rsidRDefault="007D0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</w:t>
            </w:r>
          </w:p>
          <w:p w14:paraId="76C3793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(23-27)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DF34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A723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62A8ACFB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38A5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29.09.2022</w:t>
            </w:r>
          </w:p>
          <w:p w14:paraId="3C8F03C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17AE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21:15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5E3C9" w14:textId="77777777" w:rsidR="007D0B49" w:rsidRDefault="007D0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</w:t>
            </w:r>
          </w:p>
          <w:p w14:paraId="4DA0825E" w14:textId="506D61E1" w:rsidR="007D0B49" w:rsidRDefault="007D0B49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1F61BC">
              <w:rPr>
                <w:rFonts w:ascii="Calibri" w:hAnsi="Calibri"/>
                <w:sz w:val="20"/>
                <w:szCs w:val="20"/>
              </w:rPr>
              <w:t>26-31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61CA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5F79A" w14:textId="06675C75" w:rsidR="007D0B49" w:rsidRDefault="001F6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7D0B49" w14:paraId="6A200A6B" w14:textId="77777777" w:rsidTr="007D0B49">
        <w:tc>
          <w:tcPr>
            <w:tcW w:w="19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00F17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30.09.2023</w:t>
            </w:r>
          </w:p>
          <w:p w14:paraId="4B3BA19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9B21AF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 – 12:30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0C0F65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Edukacja i promocja zdrowia w profilaktyce stomatologicznej </w:t>
            </w:r>
          </w:p>
          <w:p w14:paraId="15B6DFBE" w14:textId="77777777" w:rsidR="007D0B49" w:rsidRDefault="00387A1C" w:rsidP="00971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71ED7">
              <w:rPr>
                <w:sz w:val="20"/>
                <w:szCs w:val="20"/>
              </w:rPr>
              <w:t>26-31</w:t>
            </w:r>
            <w:r w:rsidR="007D0B49"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3B22CB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AB7F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37416D68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9198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AA758C" w14:textId="77777777" w:rsidR="007D0B49" w:rsidRPr="007C01C2" w:rsidRDefault="007D0B49">
            <w:pPr>
              <w:rPr>
                <w:sz w:val="20"/>
                <w:szCs w:val="20"/>
              </w:rPr>
            </w:pPr>
            <w:r w:rsidRPr="007C01C2">
              <w:rPr>
                <w:sz w:val="20"/>
                <w:szCs w:val="20"/>
              </w:rPr>
              <w:t>12:45 – 14:15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6C42F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 Język migowy (3-4)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251E60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Narcyza Baczewska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294C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4CC8" w14:paraId="738E6EB7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F895" w14:textId="77777777" w:rsidR="00E04CC8" w:rsidRDefault="00E04CC8" w:rsidP="00E04CC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63691C" w14:textId="77777777" w:rsidR="00E04CC8" w:rsidRPr="007C01C2" w:rsidRDefault="00E04CC8" w:rsidP="00E04CC8">
            <w:pPr>
              <w:rPr>
                <w:sz w:val="20"/>
                <w:szCs w:val="20"/>
              </w:rPr>
            </w:pPr>
            <w:r w:rsidRPr="007C01C2">
              <w:rPr>
                <w:sz w:val="20"/>
                <w:szCs w:val="20"/>
              </w:rPr>
              <w:t>14:30 – 16:00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9C4301C" w14:textId="77777777" w:rsidR="00E04CC8" w:rsidRDefault="00E04CC8" w:rsidP="00E04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Edukacja i promocja zdrowia w profilaktyce stomatologicznej </w:t>
            </w:r>
          </w:p>
          <w:p w14:paraId="56769350" w14:textId="77777777" w:rsidR="00E04CC8" w:rsidRDefault="00E04CC8" w:rsidP="00971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71ED7">
              <w:rPr>
                <w:sz w:val="20"/>
                <w:szCs w:val="20"/>
              </w:rPr>
              <w:t>32-33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DFE488B" w14:textId="77777777" w:rsidR="00E04CC8" w:rsidRDefault="00E04CC8" w:rsidP="00E04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1C63A" w14:textId="76373A65" w:rsidR="00E04CC8" w:rsidRDefault="001F61BC" w:rsidP="00E04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7D0B49" w14:paraId="2BCC1079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A65E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02.10.2023</w:t>
            </w:r>
          </w:p>
          <w:p w14:paraId="6D643FD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39F1C451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52DAC" w14:textId="72942BCC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</w:t>
            </w:r>
            <w:r w:rsidR="00244C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14:paraId="60B5D595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F9483" w14:textId="6D5EBF7B" w:rsidR="007D0B49" w:rsidRDefault="007D0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44C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</w:t>
            </w:r>
          </w:p>
          <w:p w14:paraId="48814832" w14:textId="61BEAF99" w:rsidR="007D0B49" w:rsidRDefault="007D0B49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(34-3</w:t>
            </w:r>
            <w:r w:rsidR="00244C2D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) 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B818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3F57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5DA6B25F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0C7A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06.10.2022</w:t>
            </w:r>
          </w:p>
          <w:p w14:paraId="091909E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D6C1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21-15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75B6E" w14:textId="77777777" w:rsidR="007D0B49" w:rsidRDefault="007D0B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</w:t>
            </w:r>
          </w:p>
          <w:p w14:paraId="168B7EF4" w14:textId="4C6BC701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C1C24">
              <w:rPr>
                <w:sz w:val="20"/>
                <w:szCs w:val="20"/>
              </w:rPr>
              <w:t>40-45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2110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366A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47C6E901" w14:textId="77777777" w:rsidTr="007D0B49">
        <w:trPr>
          <w:trHeight w:val="180"/>
        </w:trPr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5BC7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07.10.2023</w:t>
            </w:r>
          </w:p>
          <w:p w14:paraId="5FEB951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38339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E02D0" w14:textId="77777777" w:rsidR="007D0B49" w:rsidRDefault="007D0B49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Termin rezerwowy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ECEFC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78931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5C600904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C887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</w:t>
            </w:r>
          </w:p>
          <w:p w14:paraId="6D952578" w14:textId="4DA41C1A" w:rsidR="007D0B49" w:rsidRDefault="000D1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D0B49">
              <w:rPr>
                <w:sz w:val="20"/>
                <w:szCs w:val="20"/>
              </w:rPr>
              <w:t>iątek</w:t>
            </w:r>
          </w:p>
          <w:p w14:paraId="38EC0D2E" w14:textId="0917B55B" w:rsidR="000D1C5B" w:rsidRDefault="000D1C5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27048" w14:textId="0F32D1A6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A5A71" w14:textId="3DB6292F" w:rsidR="007D0B49" w:rsidRDefault="00666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WOLNY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C6431" w14:textId="1056CC3D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C55B0" w14:textId="6CE603AB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5B1591D3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6D49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14.10.2023</w:t>
            </w:r>
          </w:p>
          <w:p w14:paraId="1757760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sobota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7F96F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8D9B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EDUKACJI NARODOWEJ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4F269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47126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411EAA9B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E261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16.10.2023</w:t>
            </w:r>
          </w:p>
          <w:p w14:paraId="52C80C5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5F8DF9C2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3825B" w14:textId="7F43E43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</w:t>
            </w:r>
            <w:r w:rsidR="002525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14:paraId="559CD910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02C40" w14:textId="0D4995AC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5256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</w:t>
            </w:r>
            <w:r w:rsidR="0025256A">
              <w:rPr>
                <w:rFonts w:ascii="Calibri" w:hAnsi="Calibri"/>
                <w:sz w:val="20"/>
                <w:szCs w:val="20"/>
              </w:rPr>
              <w:t>52-57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E939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15AA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28975FE7" w14:textId="77777777" w:rsidTr="004E72A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3C72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</w:t>
            </w:r>
          </w:p>
          <w:p w14:paraId="6A7C5B5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FC9049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21:15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DC171C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Edukacja i promocja zdrowia w profilaktyce stomatologicznej </w:t>
            </w:r>
          </w:p>
          <w:p w14:paraId="21372BED" w14:textId="77777777" w:rsidR="007D0B49" w:rsidRDefault="007D0B49" w:rsidP="00971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71ED7">
              <w:rPr>
                <w:sz w:val="20"/>
                <w:szCs w:val="20"/>
              </w:rPr>
              <w:t>34-39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C9CD8E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9B31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74249D51" w14:textId="77777777" w:rsidTr="007D0B49">
        <w:tc>
          <w:tcPr>
            <w:tcW w:w="19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46FAC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21.10.2023</w:t>
            </w:r>
          </w:p>
          <w:p w14:paraId="080EB62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14:paraId="376EA932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B5DB164" w14:textId="77777777" w:rsidR="007D0B49" w:rsidRPr="001555C1" w:rsidRDefault="007D0B49">
            <w:pPr>
              <w:rPr>
                <w:sz w:val="20"/>
                <w:szCs w:val="20"/>
              </w:rPr>
            </w:pPr>
            <w:r w:rsidRPr="001555C1">
              <w:rPr>
                <w:sz w:val="20"/>
                <w:szCs w:val="20"/>
              </w:rPr>
              <w:t>8:00 – 12:45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46B151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  Język migowy (5-10)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B14929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Narcyza Baczewska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9253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D0B49" w14:paraId="5A9FB6AA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BB4286F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97FF57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CF92A4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  Udzielanie pomocy w stanach zagrożenia życia (5-8)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DD7C14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Aleksandra Przybyła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EB8A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7D0B49" w14:paraId="7A6EEA76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9A5A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23.10.2023</w:t>
            </w:r>
          </w:p>
          <w:p w14:paraId="7F792F06" w14:textId="4F7EA1DE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DEF57" w14:textId="77777777" w:rsidR="007D0B49" w:rsidRDefault="007D0B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3C7AE" w14:textId="77777777" w:rsidR="007D0B49" w:rsidRPr="00B36563" w:rsidRDefault="00B36563" w:rsidP="00B36563">
            <w:pPr>
              <w:jc w:val="center"/>
              <w:rPr>
                <w:sz w:val="20"/>
                <w:szCs w:val="20"/>
              </w:rPr>
            </w:pPr>
            <w:r w:rsidRPr="00B36563">
              <w:rPr>
                <w:sz w:val="20"/>
                <w:szCs w:val="20"/>
              </w:rPr>
              <w:t>DZIEŃ WOLNY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02757" w14:textId="77777777" w:rsidR="007D0B49" w:rsidRDefault="007D0B4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2193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B36563" w14:paraId="3FB0D6F4" w14:textId="77777777" w:rsidTr="00B36563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59EA4" w14:textId="77777777" w:rsidR="00B36563" w:rsidRDefault="00B36563" w:rsidP="00B3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27.10.2022</w:t>
            </w:r>
          </w:p>
          <w:p w14:paraId="1A43B11A" w14:textId="77777777" w:rsidR="00B36563" w:rsidRDefault="00B36563" w:rsidP="00B3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1EDFCC6" w14:textId="77777777" w:rsidR="00B36563" w:rsidRPr="00B36563" w:rsidRDefault="00B36563" w:rsidP="00B36563">
            <w:pPr>
              <w:rPr>
                <w:sz w:val="20"/>
                <w:szCs w:val="20"/>
              </w:rPr>
            </w:pPr>
            <w:r w:rsidRPr="00B36563">
              <w:rPr>
                <w:sz w:val="20"/>
                <w:szCs w:val="20"/>
              </w:rPr>
              <w:t xml:space="preserve">16:30 – </w:t>
            </w:r>
            <w:r w:rsidR="00942D48">
              <w:rPr>
                <w:sz w:val="20"/>
                <w:szCs w:val="20"/>
              </w:rPr>
              <w:t>21:15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20718F7" w14:textId="77777777" w:rsidR="00B36563" w:rsidRDefault="00B36563" w:rsidP="00B3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42D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Edukacja i promocja zdrowia w profilaktyce stomatologicznej </w:t>
            </w:r>
          </w:p>
          <w:p w14:paraId="355577D3" w14:textId="77777777" w:rsidR="00B36563" w:rsidRDefault="00B36563" w:rsidP="00971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71ED7">
              <w:rPr>
                <w:sz w:val="20"/>
                <w:szCs w:val="20"/>
              </w:rPr>
              <w:t>40-45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E2A70E" w14:textId="77777777" w:rsidR="00B36563" w:rsidRDefault="00B36563" w:rsidP="00B3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F8FEA" w14:textId="77777777" w:rsidR="00B36563" w:rsidRDefault="00B36563" w:rsidP="00B36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22D03C59" w14:textId="77777777" w:rsidTr="007D0B49">
        <w:trPr>
          <w:trHeight w:val="206"/>
        </w:trPr>
        <w:tc>
          <w:tcPr>
            <w:tcW w:w="19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32B6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28.10.2023</w:t>
            </w:r>
          </w:p>
          <w:p w14:paraId="0C14E35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  <w:p w14:paraId="18614643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6D135C7" w14:textId="77777777" w:rsidR="007D0B49" w:rsidRDefault="000B1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 w:rsidR="007D0B49">
              <w:rPr>
                <w:sz w:val="20"/>
                <w:szCs w:val="20"/>
              </w:rPr>
              <w:t xml:space="preserve"> – 12: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309116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Edukacja i promocja zdrowia w profilaktyce stomatologicznej </w:t>
            </w:r>
          </w:p>
          <w:p w14:paraId="0DED446F" w14:textId="77777777" w:rsidR="007D0B49" w:rsidRDefault="007D0B49" w:rsidP="00CC2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0DB1">
              <w:rPr>
                <w:sz w:val="20"/>
                <w:szCs w:val="20"/>
              </w:rPr>
              <w:t>4</w:t>
            </w:r>
            <w:r w:rsidR="00CC258B">
              <w:rPr>
                <w:sz w:val="20"/>
                <w:szCs w:val="20"/>
              </w:rPr>
              <w:t>6-51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26709A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A266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4F747A26" w14:textId="77777777" w:rsidTr="007D0B49">
        <w:trPr>
          <w:trHeight w:val="204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F0A2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AC74993" w14:textId="77777777" w:rsidR="007D0B49" w:rsidRPr="001555C1" w:rsidRDefault="007D0B49">
            <w:pPr>
              <w:rPr>
                <w:color w:val="000000" w:themeColor="text1"/>
                <w:sz w:val="20"/>
                <w:szCs w:val="20"/>
              </w:rPr>
            </w:pPr>
            <w:r w:rsidRPr="001555C1">
              <w:rPr>
                <w:color w:val="000000" w:themeColor="text1"/>
                <w:sz w:val="20"/>
                <w:szCs w:val="20"/>
              </w:rPr>
              <w:t>12:</w:t>
            </w:r>
            <w:r w:rsidR="000B1FD8" w:rsidRPr="001555C1">
              <w:rPr>
                <w:color w:val="000000" w:themeColor="text1"/>
                <w:sz w:val="20"/>
                <w:szCs w:val="20"/>
              </w:rPr>
              <w:t>50</w:t>
            </w:r>
            <w:r w:rsidRPr="001555C1">
              <w:rPr>
                <w:color w:val="000000" w:themeColor="text1"/>
                <w:sz w:val="20"/>
                <w:szCs w:val="20"/>
              </w:rPr>
              <w:t xml:space="preserve"> – 14:</w:t>
            </w:r>
            <w:r w:rsidR="000B1FD8" w:rsidRPr="001555C1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5E544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 Język migowy (11-12)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D3493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Narcyza Baczewska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D53C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D0B49" w14:paraId="7E055EEC" w14:textId="77777777" w:rsidTr="007D0B49">
        <w:trPr>
          <w:trHeight w:val="204"/>
        </w:trPr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D0C2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B6ADC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F3F3B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994F2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F1F1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05CE9B69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782A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30.10.2023</w:t>
            </w:r>
          </w:p>
          <w:p w14:paraId="33FC907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7B3E3356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466DA" w14:textId="1C94EDC6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</w:t>
            </w:r>
            <w:r w:rsidR="002525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14:paraId="072A6F5F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F4F81" w14:textId="66EF11A1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5256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</w:t>
            </w:r>
            <w:r w:rsidR="0025256A">
              <w:rPr>
                <w:rFonts w:ascii="Calibri" w:hAnsi="Calibri"/>
                <w:sz w:val="20"/>
                <w:szCs w:val="20"/>
              </w:rPr>
              <w:t>58-63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9BFF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70243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0EFC2ECF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CC12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03.11.2022</w:t>
            </w:r>
          </w:p>
          <w:p w14:paraId="69FB670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CAAF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20:30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8D39A" w14:textId="57C4B9DA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</w:t>
            </w:r>
            <w:r w:rsidR="00D343F7">
              <w:rPr>
                <w:rFonts w:ascii="Calibri" w:hAnsi="Calibri"/>
                <w:sz w:val="20"/>
                <w:szCs w:val="20"/>
              </w:rPr>
              <w:t>64-69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A823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1D4C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6F7525A9" w14:textId="77777777" w:rsidTr="007D0B49">
        <w:tc>
          <w:tcPr>
            <w:tcW w:w="19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C793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04.11.2023</w:t>
            </w:r>
          </w:p>
          <w:p w14:paraId="3CE4024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2387E5E" w14:textId="77777777" w:rsidR="007D0B49" w:rsidRDefault="007D0B49" w:rsidP="003C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– </w:t>
            </w:r>
            <w:r w:rsidR="003C0085">
              <w:rPr>
                <w:sz w:val="20"/>
                <w:szCs w:val="20"/>
              </w:rPr>
              <w:t>16:15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C549971" w14:textId="77777777" w:rsidR="007D0B49" w:rsidRDefault="003C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</w:t>
            </w:r>
            <w:r w:rsidR="007D0B49">
              <w:rPr>
                <w:sz w:val="20"/>
                <w:szCs w:val="20"/>
              </w:rPr>
              <w:t xml:space="preserve">) Edukacja i promocja zdrowia w profilaktyce stomatologicznej </w:t>
            </w:r>
          </w:p>
          <w:p w14:paraId="748F4DDA" w14:textId="77777777" w:rsidR="007D0B49" w:rsidRDefault="007D0B49" w:rsidP="003C0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C0085">
              <w:rPr>
                <w:sz w:val="20"/>
                <w:szCs w:val="20"/>
              </w:rPr>
              <w:t>52-61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8AAA12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6144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7FDAC6D6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A8DF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5632E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AB268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AF953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BD22D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643EDE40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4010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06.11.2023</w:t>
            </w:r>
          </w:p>
          <w:p w14:paraId="1369745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109FE" w14:textId="03A30FD5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</w:t>
            </w:r>
            <w:r w:rsidR="002A0D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14:paraId="70092DB0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A9FAA" w14:textId="78B8FF44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A0D3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 w:rsidR="002A0D38">
              <w:rPr>
                <w:rFonts w:ascii="Calibri" w:hAnsi="Calibri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-7</w:t>
            </w:r>
            <w:r w:rsidR="002A0D38">
              <w:rPr>
                <w:rFonts w:ascii="Calibri" w:hAnsi="Calibri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C17C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9BB3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5BEFFCFD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137D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</w:t>
            </w:r>
          </w:p>
          <w:p w14:paraId="0D27C68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76B2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21-15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68FA9" w14:textId="2436226C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</w:t>
            </w:r>
            <w:r w:rsidR="002A0D38">
              <w:rPr>
                <w:rFonts w:ascii="Calibri" w:hAnsi="Calibri"/>
                <w:sz w:val="20"/>
                <w:szCs w:val="20"/>
              </w:rPr>
              <w:t>76-81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20DB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56F6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0706E8DC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95AD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11.11.2023</w:t>
            </w:r>
          </w:p>
          <w:p w14:paraId="67AEB74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A2271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8285C" w14:textId="3D646103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ŚWIĘTO NIEPODLEGŁOŚCI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12D10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A77E8" w14:textId="77777777" w:rsidR="007D0B49" w:rsidRDefault="007D0B49">
            <w:pPr>
              <w:rPr>
                <w:color w:val="FF0000"/>
                <w:sz w:val="20"/>
                <w:szCs w:val="20"/>
              </w:rPr>
            </w:pPr>
          </w:p>
        </w:tc>
      </w:tr>
      <w:tr w:rsidR="007D0B49" w14:paraId="41B0D9D5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FF0C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13.11.2023</w:t>
            </w:r>
          </w:p>
          <w:p w14:paraId="7764C64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70167BC9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7B5A6" w14:textId="06D1C9FC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</w:t>
            </w:r>
            <w:r w:rsidR="002A0D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  <w:p w14:paraId="3C205CE0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7C05C" w14:textId="2CFDA5CB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(8</w:t>
            </w:r>
            <w:r w:rsidR="002A0D38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-87)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B721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4F96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61B47A43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A18C0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17.11.2023</w:t>
            </w:r>
          </w:p>
          <w:p w14:paraId="2886E07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DCD8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21-15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1C85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(88-93)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0BDA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975A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760A43A5" w14:textId="77777777" w:rsidTr="007D0B49">
        <w:tc>
          <w:tcPr>
            <w:tcW w:w="19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3455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18.11.2023</w:t>
            </w:r>
          </w:p>
          <w:p w14:paraId="5546FA4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</w:p>
          <w:p w14:paraId="1EFB9AE8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572837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11:45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529FCC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  Udzielanie pomocy w stanach zagrożenia życia (9-12)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6D3B0B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Aleksandra Przybyła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E51E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7D0B49" w14:paraId="37CE6C34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FAAB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C8A30FC" w14:textId="77777777" w:rsidR="007D0B49" w:rsidRPr="001555C1" w:rsidRDefault="007D0B49">
            <w:pPr>
              <w:rPr>
                <w:color w:val="000000" w:themeColor="text1"/>
                <w:sz w:val="20"/>
                <w:szCs w:val="20"/>
              </w:rPr>
            </w:pPr>
            <w:r w:rsidRPr="001555C1">
              <w:rPr>
                <w:color w:val="000000" w:themeColor="text1"/>
                <w:sz w:val="20"/>
                <w:szCs w:val="20"/>
              </w:rPr>
              <w:t>12:45 – 16:00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861C9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  Język migowy (13-16)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03FD6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Narcyza Baczewska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C96B4" w14:textId="77777777" w:rsidR="007D0B49" w:rsidRDefault="007D0B4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D0B49" w14:paraId="6E986900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9E78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  <w:p w14:paraId="4DD4CBD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779CB2BF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239B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12:00</w:t>
            </w:r>
          </w:p>
          <w:p w14:paraId="0BEC9306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0FE7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(94-98)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FA27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819F3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06B77862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10A2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24.11.2023</w:t>
            </w:r>
          </w:p>
          <w:p w14:paraId="0AEF5C6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893E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21-15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0F503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(99-104)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4865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2EBA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689E0F94" w14:textId="77777777" w:rsidTr="007D0B49">
        <w:tc>
          <w:tcPr>
            <w:tcW w:w="19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1EDE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  <w:p w14:paraId="446016B3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</w:p>
          <w:p w14:paraId="3553A6D2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339F4D" w14:textId="77777777" w:rsidR="007D0B49" w:rsidRPr="00C515B7" w:rsidRDefault="007D0B49">
            <w:pPr>
              <w:rPr>
                <w:color w:val="000000" w:themeColor="text1"/>
                <w:sz w:val="20"/>
                <w:szCs w:val="20"/>
              </w:rPr>
            </w:pPr>
            <w:r w:rsidRPr="00C515B7">
              <w:rPr>
                <w:color w:val="000000" w:themeColor="text1"/>
                <w:sz w:val="20"/>
                <w:szCs w:val="20"/>
              </w:rPr>
              <w:t>8:00 – 12:45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73451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  Język migowy (17-22)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2E16F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Narcyza Baczewska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4B20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D0B49" w14:paraId="3A3E1CA2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8F96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33939C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</w:t>
            </w:r>
            <w:r w:rsidR="007A0170">
              <w:rPr>
                <w:sz w:val="20"/>
                <w:szCs w:val="20"/>
              </w:rPr>
              <w:t>17:45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56A10F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A017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Edukacja i promocja zdrowia w profilaktyce stomatologicznej </w:t>
            </w:r>
          </w:p>
          <w:p w14:paraId="41197167" w14:textId="77777777" w:rsidR="007D0B49" w:rsidRDefault="007D0B49" w:rsidP="00387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1680A">
              <w:rPr>
                <w:sz w:val="20"/>
                <w:szCs w:val="20"/>
              </w:rPr>
              <w:t>62-67</w:t>
            </w:r>
            <w:r w:rsidR="007A0170"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820539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2784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529D1D4E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3396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0FF4B" w14:textId="77777777" w:rsidR="007D0B49" w:rsidRDefault="007D0B49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EDF8C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2EF13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A975A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4C2EF45D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A095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27.11.2023</w:t>
            </w:r>
          </w:p>
          <w:p w14:paraId="14C5E7F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0760A49C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798C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12:00</w:t>
            </w:r>
          </w:p>
          <w:p w14:paraId="4FCD45FD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02D52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(105-109)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6FAC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BF6913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63582B05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1744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01.12.2023</w:t>
            </w:r>
          </w:p>
          <w:p w14:paraId="75B7394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D8FC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21-15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141E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(110-115)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ACDE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A089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00641091" w14:textId="77777777" w:rsidTr="007D0B49">
        <w:tc>
          <w:tcPr>
            <w:tcW w:w="19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7586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02.12.2023</w:t>
            </w:r>
          </w:p>
          <w:p w14:paraId="25881FD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</w:p>
          <w:p w14:paraId="723B726B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DA16CDA" w14:textId="77777777" w:rsidR="007D0B49" w:rsidRDefault="007D0B49" w:rsidP="00387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– </w:t>
            </w:r>
            <w:r w:rsidR="00387A1C">
              <w:rPr>
                <w:sz w:val="20"/>
                <w:szCs w:val="20"/>
              </w:rPr>
              <w:t>16:15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4D9DC4E" w14:textId="77777777" w:rsidR="007D0B49" w:rsidRDefault="00387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1680A">
              <w:rPr>
                <w:color w:val="000000" w:themeColor="text1"/>
                <w:sz w:val="20"/>
                <w:szCs w:val="20"/>
              </w:rPr>
              <w:t>10</w:t>
            </w:r>
            <w:r w:rsidR="007D0B49">
              <w:rPr>
                <w:sz w:val="20"/>
                <w:szCs w:val="20"/>
              </w:rPr>
              <w:t xml:space="preserve">) Edukacja i promocja zdrowia w profilaktyce stomatologicznej </w:t>
            </w:r>
          </w:p>
          <w:p w14:paraId="14E598F2" w14:textId="77777777" w:rsidR="007D0B49" w:rsidRDefault="007D0B49" w:rsidP="00E1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1680A">
              <w:rPr>
                <w:sz w:val="20"/>
                <w:szCs w:val="20"/>
              </w:rPr>
              <w:t>68-77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7293203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2707C7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4D62EA76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3FA7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2AD42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78AC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B5DA3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4197E" w14:textId="77777777" w:rsidR="007D0B49" w:rsidRDefault="007D0B49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D0B49" w14:paraId="57F0F95A" w14:textId="77777777" w:rsidTr="007D0B49">
        <w:trPr>
          <w:trHeight w:val="270"/>
        </w:trPr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99C1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04.12.2023</w:t>
            </w:r>
          </w:p>
          <w:p w14:paraId="5F75F56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4B550C9F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2082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12:00</w:t>
            </w:r>
          </w:p>
          <w:p w14:paraId="4C908D13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0ECD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(116-120)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BC7C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B1F6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5661F6BF" w14:textId="77777777" w:rsidTr="007D0B49">
        <w:trPr>
          <w:trHeight w:val="270"/>
        </w:trPr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D55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08.12.2023</w:t>
            </w:r>
          </w:p>
          <w:p w14:paraId="18F7A78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B01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21-15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E47D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(121-126)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CDF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1B7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456A3058" w14:textId="77777777" w:rsidTr="007D0B49">
        <w:tc>
          <w:tcPr>
            <w:tcW w:w="19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3F3C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09.12.2023</w:t>
            </w:r>
          </w:p>
          <w:p w14:paraId="54EBCC7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</w:p>
          <w:p w14:paraId="750FF3C1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0071CFE" w14:textId="77777777" w:rsidR="007D0B49" w:rsidRDefault="007D0B49" w:rsidP="00387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– </w:t>
            </w:r>
            <w:r w:rsidR="00387A1C">
              <w:rPr>
                <w:sz w:val="20"/>
                <w:szCs w:val="20"/>
              </w:rPr>
              <w:t>16:15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BEFE2B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87A1C" w:rsidRPr="00E1680A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) Edukacja i promocja zdrowia w profilaktyce stomatologicznej </w:t>
            </w:r>
          </w:p>
          <w:p w14:paraId="2CD940ED" w14:textId="77777777" w:rsidR="007D0B49" w:rsidRDefault="00E1680A" w:rsidP="00387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</w:t>
            </w:r>
            <w:r w:rsidR="007D0B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87</w:t>
            </w:r>
            <w:r w:rsidR="007D0B49">
              <w:rPr>
                <w:sz w:val="20"/>
                <w:szCs w:val="20"/>
              </w:rPr>
              <w:t>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59C9F4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4978F8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69C4C0B8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74F1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BF448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2083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6F777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05AB5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1B0F61A2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2537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</w:t>
            </w:r>
          </w:p>
          <w:p w14:paraId="0BEA044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2BB218A4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81C0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12:00</w:t>
            </w:r>
          </w:p>
          <w:p w14:paraId="3708FBB6" w14:textId="77777777" w:rsidR="007D0B49" w:rsidRDefault="007D0B49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D388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(127-131)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5F655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FBF02" w14:textId="77777777" w:rsidR="007D0B49" w:rsidRDefault="007D0B4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1AD37D7E" w14:textId="77777777" w:rsidTr="007D0B49">
        <w:tc>
          <w:tcPr>
            <w:tcW w:w="19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1364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</w:t>
            </w:r>
          </w:p>
          <w:p w14:paraId="6D2C24F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94375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21-15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C8D7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(132-137)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C5EF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49EF9" w14:textId="77777777" w:rsidR="007D0B49" w:rsidRDefault="007D0B4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066E288E" w14:textId="77777777" w:rsidTr="007D0B49">
        <w:tc>
          <w:tcPr>
            <w:tcW w:w="1932" w:type="dxa"/>
            <w:vMerge w:val="restar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8205B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16.12.2023</w:t>
            </w:r>
          </w:p>
          <w:p w14:paraId="1D2321F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</w:p>
          <w:p w14:paraId="67DBCA30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5E8872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11:45</w:t>
            </w:r>
          </w:p>
        </w:tc>
        <w:tc>
          <w:tcPr>
            <w:tcW w:w="30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494C1D8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 Udzielanie pomocy w stanach zagrożenia życia (13-16) </w:t>
            </w:r>
          </w:p>
          <w:p w14:paraId="09DD78F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076CBE4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Aleksandra Przybyła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8789EB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7D0B49" w14:paraId="6B89FC57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16810A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6131FA" w14:textId="77777777" w:rsidR="007D0B49" w:rsidRPr="00C515B7" w:rsidRDefault="007D0B49">
            <w:pPr>
              <w:rPr>
                <w:sz w:val="20"/>
                <w:szCs w:val="20"/>
              </w:rPr>
            </w:pPr>
            <w:r w:rsidRPr="00C515B7">
              <w:rPr>
                <w:sz w:val="20"/>
                <w:szCs w:val="20"/>
              </w:rPr>
              <w:t>13:30 – 17:30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C71963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  Język migowy (23-27)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25D57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Narcyza Baczewska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A07CC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D0B49" w14:paraId="60484FD5" w14:textId="77777777" w:rsidTr="007D0B49">
        <w:tc>
          <w:tcPr>
            <w:tcW w:w="0" w:type="auto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A290A4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93A0F2" w14:textId="77777777" w:rsidR="007D0B49" w:rsidRDefault="007D0B49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9234B1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FC166F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F579A4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5369756D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2B949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18.12.2023</w:t>
            </w:r>
          </w:p>
          <w:p w14:paraId="0FF13D0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  <w:p w14:paraId="34BE0D68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15118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12:00</w:t>
            </w:r>
          </w:p>
          <w:p w14:paraId="154ED545" w14:textId="77777777" w:rsidR="007D0B49" w:rsidRDefault="007D0B49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86E8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(138-142) 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57FF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C27A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35D6904C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AAEF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22.12.2023</w:t>
            </w:r>
          </w:p>
          <w:p w14:paraId="6DA60CF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4B7F00" w14:textId="77777777" w:rsidR="007D0B49" w:rsidRDefault="007D0B49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3E9C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 WOLNY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3D76A0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FCBC73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2AF544C5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A8BA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23.12.2023</w:t>
            </w:r>
          </w:p>
          <w:p w14:paraId="297C498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sobota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E95CB" w14:textId="77777777" w:rsidR="007D0B49" w:rsidRDefault="007D0B49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551F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PRZERWA ŚWIĄTECZNA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6DDBA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516B7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1D8223AC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C0EB0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  <w:p w14:paraId="4CAC369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B7826C" w14:textId="77777777" w:rsidR="007D0B49" w:rsidRDefault="007D0B49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31FD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NOWY ROK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B9FE5C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5FD52E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693A4D9D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F4EC9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05.01.2024</w:t>
            </w:r>
          </w:p>
          <w:p w14:paraId="0E9E2B92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A3C8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21-15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F0111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(143-148)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D1666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0F59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0F143E49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05CDE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06.01.2024</w:t>
            </w:r>
          </w:p>
          <w:p w14:paraId="7AB7B2D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560986" w14:textId="77777777" w:rsidR="007D0B49" w:rsidRDefault="007D0B49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844E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ŚWIĘTO TRZECH KRÓLI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38290F" w14:textId="77777777" w:rsidR="007D0B49" w:rsidRDefault="007D0B4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8C07CE" w14:textId="77777777" w:rsidR="007D0B49" w:rsidRDefault="007D0B49">
            <w:pPr>
              <w:rPr>
                <w:sz w:val="20"/>
                <w:szCs w:val="20"/>
              </w:rPr>
            </w:pPr>
          </w:p>
        </w:tc>
      </w:tr>
      <w:tr w:rsidR="007D0B49" w14:paraId="2633FAFD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61ED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08.01.2024</w:t>
            </w:r>
          </w:p>
          <w:p w14:paraId="7DF9A093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922761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12:45</w:t>
            </w:r>
          </w:p>
          <w:p w14:paraId="3DFD975E" w14:textId="77777777" w:rsidR="007D0B49" w:rsidRDefault="007D0B49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4D6F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(149-154) 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808E5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9E507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7D0B49" w14:paraId="6F8D3C4D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0844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12.01.2024</w:t>
            </w:r>
          </w:p>
          <w:p w14:paraId="674FF68D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2801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21-15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9291B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(6) </w:t>
            </w:r>
            <w:r>
              <w:rPr>
                <w:rFonts w:ascii="Calibri" w:hAnsi="Calibri"/>
                <w:sz w:val="20"/>
                <w:szCs w:val="20"/>
              </w:rPr>
              <w:t xml:space="preserve"> Działalność profilaktyczno – lecznicza higien. stomatologicznej (155-160)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DACB7A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Anna </w:t>
            </w:r>
            <w:proofErr w:type="spellStart"/>
            <w:r>
              <w:rPr>
                <w:sz w:val="20"/>
                <w:szCs w:val="20"/>
              </w:rPr>
              <w:t>Zboroń</w:t>
            </w:r>
            <w:proofErr w:type="spellEnd"/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CC98F" w14:textId="77777777" w:rsidR="007D0B49" w:rsidRDefault="007D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026566" w14:paraId="7D40843F" w14:textId="77777777" w:rsidTr="000A03DA">
        <w:tc>
          <w:tcPr>
            <w:tcW w:w="19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F4F82" w14:textId="77777777" w:rsidR="00026566" w:rsidRDefault="0002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13.01.2024</w:t>
            </w:r>
          </w:p>
          <w:p w14:paraId="35A9F9AE" w14:textId="77777777" w:rsidR="00026566" w:rsidRDefault="0002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DC5EAD" w14:textId="77777777" w:rsidR="00026566" w:rsidRPr="00504491" w:rsidRDefault="00026566">
            <w:pPr>
              <w:rPr>
                <w:sz w:val="20"/>
                <w:szCs w:val="20"/>
              </w:rPr>
            </w:pPr>
            <w:r w:rsidRPr="00504491">
              <w:rPr>
                <w:sz w:val="20"/>
                <w:szCs w:val="20"/>
              </w:rPr>
              <w:t>8:00 – 11:15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290437" w14:textId="77777777" w:rsidR="00026566" w:rsidRDefault="0002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  Język migowy (28-32)</w:t>
            </w:r>
          </w:p>
          <w:p w14:paraId="31938501" w14:textId="77777777" w:rsidR="00026566" w:rsidRDefault="0002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6234BC" w14:textId="77777777" w:rsidR="00026566" w:rsidRDefault="0002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Narcyza Baczewska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DBAB4" w14:textId="77777777" w:rsidR="00026566" w:rsidRDefault="0002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D1616" w14:paraId="734F567C" w14:textId="77777777" w:rsidTr="00C0697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E6491" w14:textId="77777777" w:rsidR="00CD1616" w:rsidRDefault="00CD16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C04D5EF" w14:textId="77777777" w:rsidR="00CD1616" w:rsidRDefault="00CD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17:45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09001B3" w14:textId="77777777" w:rsidR="00CD1616" w:rsidRDefault="00CD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(8) Edukacja i promocja zdrowia w profilaktyce stomatologicznej </w:t>
            </w:r>
          </w:p>
          <w:p w14:paraId="4F9DFBA1" w14:textId="77777777" w:rsidR="00CD1616" w:rsidRDefault="00CD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(88-95)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ACB33E4" w14:textId="77777777" w:rsidR="00CD1616" w:rsidRDefault="00CD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29AF3" w14:textId="77777777" w:rsidR="00CD1616" w:rsidRDefault="00CD1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CD1616" w14:paraId="4DE06643" w14:textId="77777777" w:rsidTr="00C06978"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B5B6B4" w14:textId="77777777" w:rsidR="00CD1616" w:rsidRDefault="00CD1616" w:rsidP="000265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72EE158" w14:textId="77777777" w:rsidR="00CD1616" w:rsidRDefault="00CD1616" w:rsidP="0002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 – 18:30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C87D187" w14:textId="77777777" w:rsidR="00CD1616" w:rsidRDefault="00CD1616" w:rsidP="0002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Edukacja i promocja zdrowia w profilaktyce stomatologicznej </w:t>
            </w:r>
          </w:p>
          <w:p w14:paraId="517DD260" w14:textId="77777777" w:rsidR="00CD1616" w:rsidRDefault="00CD1616" w:rsidP="00026566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>(96</w:t>
            </w:r>
            <w:r w:rsidRPr="00026566">
              <w:rPr>
                <w:sz w:val="20"/>
                <w:szCs w:val="20"/>
              </w:rPr>
              <w:t xml:space="preserve">) </w:t>
            </w:r>
            <w:r w:rsidRPr="00026566">
              <w:rPr>
                <w:sz w:val="20"/>
                <w:szCs w:val="20"/>
                <w:shd w:val="clear" w:color="auto" w:fill="D9D9D9" w:themeFill="background1" w:themeFillShade="D9"/>
              </w:rPr>
              <w:t xml:space="preserve"> ostatnie zajęcia</w:t>
            </w:r>
          </w:p>
          <w:p w14:paraId="62FC9EC4" w14:textId="77777777" w:rsidR="00CD1616" w:rsidRPr="00026566" w:rsidRDefault="00CD1616" w:rsidP="00026566">
            <w:pPr>
              <w:rPr>
                <w:i/>
                <w:sz w:val="16"/>
                <w:szCs w:val="16"/>
              </w:rPr>
            </w:pPr>
            <w:r w:rsidRPr="00026566">
              <w:rPr>
                <w:i/>
                <w:sz w:val="16"/>
                <w:szCs w:val="16"/>
                <w:shd w:val="clear" w:color="auto" w:fill="BDD6EE" w:themeFill="accent5" w:themeFillTint="66"/>
              </w:rPr>
              <w:t xml:space="preserve">Dla osób mających problemy z </w:t>
            </w:r>
            <w:r w:rsidRPr="00026566">
              <w:rPr>
                <w:i/>
                <w:sz w:val="16"/>
                <w:szCs w:val="16"/>
                <w:shd w:val="clear" w:color="auto" w:fill="BDD6EE" w:themeFill="accent5" w:themeFillTint="66"/>
              </w:rPr>
              <w:lastRenderedPageBreak/>
              <w:t>rozliczeniem treści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063A2A4" w14:textId="77777777" w:rsidR="00CD1616" w:rsidRDefault="00CD1616" w:rsidP="00026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mgr Sylwia </w:t>
            </w:r>
            <w:proofErr w:type="spellStart"/>
            <w:r>
              <w:rPr>
                <w:sz w:val="20"/>
                <w:szCs w:val="20"/>
              </w:rPr>
              <w:t>Zehnal</w:t>
            </w:r>
            <w:proofErr w:type="spellEnd"/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33476" w14:textId="77777777" w:rsidR="00CD1616" w:rsidRDefault="00CD1616" w:rsidP="00026566">
            <w:pPr>
              <w:rPr>
                <w:sz w:val="20"/>
                <w:szCs w:val="20"/>
              </w:rPr>
            </w:pPr>
          </w:p>
        </w:tc>
      </w:tr>
      <w:tr w:rsidR="00026566" w14:paraId="7C2128A2" w14:textId="77777777" w:rsidTr="007D0B49">
        <w:tc>
          <w:tcPr>
            <w:tcW w:w="1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FF88C" w14:textId="77777777" w:rsidR="00026566" w:rsidRDefault="00026566" w:rsidP="000265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F564" w14:textId="77777777" w:rsidR="00026566" w:rsidRDefault="00026566" w:rsidP="00026566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8D1B3" w14:textId="77777777" w:rsidR="00026566" w:rsidRDefault="00026566" w:rsidP="00026566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187BC" w14:textId="77777777" w:rsidR="00026566" w:rsidRDefault="00026566" w:rsidP="0002656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10A9E" w14:textId="77777777" w:rsidR="00026566" w:rsidRDefault="00026566" w:rsidP="00026566">
            <w:pPr>
              <w:rPr>
                <w:sz w:val="20"/>
                <w:szCs w:val="20"/>
              </w:rPr>
            </w:pPr>
          </w:p>
        </w:tc>
      </w:tr>
      <w:tr w:rsidR="00026566" w14:paraId="79DE4CB4" w14:textId="77777777" w:rsidTr="007D0B49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0DBDE" w14:textId="77777777" w:rsidR="00026566" w:rsidRDefault="00026566" w:rsidP="000265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FA7CB" w14:textId="77777777" w:rsidR="00026566" w:rsidRDefault="00026566" w:rsidP="00026566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4EFE9" w14:textId="77777777" w:rsidR="00026566" w:rsidRDefault="00026566" w:rsidP="00026566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49D53" w14:textId="77777777" w:rsidR="00026566" w:rsidRDefault="00026566" w:rsidP="0002656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477A1" w14:textId="77777777" w:rsidR="00026566" w:rsidRDefault="00026566" w:rsidP="00026566">
            <w:pPr>
              <w:rPr>
                <w:sz w:val="20"/>
                <w:szCs w:val="20"/>
              </w:rPr>
            </w:pPr>
          </w:p>
        </w:tc>
      </w:tr>
    </w:tbl>
    <w:p w14:paraId="603180D6" w14:textId="77777777" w:rsidR="007D0B49" w:rsidRDefault="007D0B49" w:rsidP="007D0B49">
      <w:pPr>
        <w:jc w:val="center"/>
        <w:rPr>
          <w:sz w:val="20"/>
          <w:szCs w:val="20"/>
        </w:rPr>
      </w:pPr>
    </w:p>
    <w:p w14:paraId="66287DDD" w14:textId="77777777" w:rsidR="00DA21C7" w:rsidRPr="007D0B49" w:rsidRDefault="00DA21C7" w:rsidP="007D0B49">
      <w:pPr>
        <w:rPr>
          <w:szCs w:val="20"/>
        </w:rPr>
      </w:pPr>
    </w:p>
    <w:sectPr w:rsidR="00DA21C7" w:rsidRPr="007D0B49" w:rsidSect="00D42A4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0ECB"/>
    <w:multiLevelType w:val="hybridMultilevel"/>
    <w:tmpl w:val="842AA2E2"/>
    <w:lvl w:ilvl="0" w:tplc="76122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1C7"/>
    <w:rsid w:val="00001CC0"/>
    <w:rsid w:val="00026566"/>
    <w:rsid w:val="000652CF"/>
    <w:rsid w:val="00065C05"/>
    <w:rsid w:val="00066680"/>
    <w:rsid w:val="00067B72"/>
    <w:rsid w:val="00070A42"/>
    <w:rsid w:val="000718D4"/>
    <w:rsid w:val="00092752"/>
    <w:rsid w:val="000A5B31"/>
    <w:rsid w:val="000A61E7"/>
    <w:rsid w:val="000B1FD8"/>
    <w:rsid w:val="000B233D"/>
    <w:rsid w:val="000D1C5B"/>
    <w:rsid w:val="000D4F11"/>
    <w:rsid w:val="000D61AD"/>
    <w:rsid w:val="000E0D1A"/>
    <w:rsid w:val="001016AE"/>
    <w:rsid w:val="00103C43"/>
    <w:rsid w:val="001068D5"/>
    <w:rsid w:val="00106976"/>
    <w:rsid w:val="00107BA6"/>
    <w:rsid w:val="00110072"/>
    <w:rsid w:val="00114267"/>
    <w:rsid w:val="001555C1"/>
    <w:rsid w:val="00170AE2"/>
    <w:rsid w:val="00194AFD"/>
    <w:rsid w:val="001A6F19"/>
    <w:rsid w:val="001B65F5"/>
    <w:rsid w:val="001C3F1E"/>
    <w:rsid w:val="001D4E55"/>
    <w:rsid w:val="001D5961"/>
    <w:rsid w:val="001F3814"/>
    <w:rsid w:val="001F61BC"/>
    <w:rsid w:val="0020423B"/>
    <w:rsid w:val="00204B48"/>
    <w:rsid w:val="002053A5"/>
    <w:rsid w:val="0020543F"/>
    <w:rsid w:val="002304E0"/>
    <w:rsid w:val="00242714"/>
    <w:rsid w:val="00244C2A"/>
    <w:rsid w:val="00244C2D"/>
    <w:rsid w:val="00247021"/>
    <w:rsid w:val="0025256A"/>
    <w:rsid w:val="00285D8D"/>
    <w:rsid w:val="0028707A"/>
    <w:rsid w:val="00290A3B"/>
    <w:rsid w:val="0029184F"/>
    <w:rsid w:val="002A0D38"/>
    <w:rsid w:val="002A1EF7"/>
    <w:rsid w:val="002A5228"/>
    <w:rsid w:val="002A7081"/>
    <w:rsid w:val="002C2FD7"/>
    <w:rsid w:val="002D5EA5"/>
    <w:rsid w:val="002F0CCE"/>
    <w:rsid w:val="002F28F6"/>
    <w:rsid w:val="002F4559"/>
    <w:rsid w:val="002F54A3"/>
    <w:rsid w:val="00330568"/>
    <w:rsid w:val="0035249A"/>
    <w:rsid w:val="00371054"/>
    <w:rsid w:val="003737E5"/>
    <w:rsid w:val="00387A1C"/>
    <w:rsid w:val="0039471A"/>
    <w:rsid w:val="003A4294"/>
    <w:rsid w:val="003B0AC6"/>
    <w:rsid w:val="003B31F2"/>
    <w:rsid w:val="003C0085"/>
    <w:rsid w:val="003C3FB7"/>
    <w:rsid w:val="003D4089"/>
    <w:rsid w:val="003D446D"/>
    <w:rsid w:val="003E1567"/>
    <w:rsid w:val="003F1DE0"/>
    <w:rsid w:val="003F391B"/>
    <w:rsid w:val="0040297B"/>
    <w:rsid w:val="00406A53"/>
    <w:rsid w:val="00412871"/>
    <w:rsid w:val="0044077D"/>
    <w:rsid w:val="00444431"/>
    <w:rsid w:val="00451A67"/>
    <w:rsid w:val="004637CF"/>
    <w:rsid w:val="004645A2"/>
    <w:rsid w:val="00485EB8"/>
    <w:rsid w:val="004B6D88"/>
    <w:rsid w:val="004D0B35"/>
    <w:rsid w:val="004D401F"/>
    <w:rsid w:val="004E24C2"/>
    <w:rsid w:val="004E72A9"/>
    <w:rsid w:val="004F1D27"/>
    <w:rsid w:val="004F1D2B"/>
    <w:rsid w:val="00504491"/>
    <w:rsid w:val="0050798D"/>
    <w:rsid w:val="00511E2A"/>
    <w:rsid w:val="00515667"/>
    <w:rsid w:val="00536536"/>
    <w:rsid w:val="005442C4"/>
    <w:rsid w:val="00551FF7"/>
    <w:rsid w:val="00553AE8"/>
    <w:rsid w:val="00571033"/>
    <w:rsid w:val="00575FC9"/>
    <w:rsid w:val="00576AC0"/>
    <w:rsid w:val="00577A6F"/>
    <w:rsid w:val="005967C3"/>
    <w:rsid w:val="00597E2B"/>
    <w:rsid w:val="005A01D3"/>
    <w:rsid w:val="005A3432"/>
    <w:rsid w:val="005A65B3"/>
    <w:rsid w:val="005A785F"/>
    <w:rsid w:val="005C0B47"/>
    <w:rsid w:val="005C4C4C"/>
    <w:rsid w:val="005C7757"/>
    <w:rsid w:val="006119A5"/>
    <w:rsid w:val="00615DE9"/>
    <w:rsid w:val="006247C0"/>
    <w:rsid w:val="00627D14"/>
    <w:rsid w:val="00630261"/>
    <w:rsid w:val="00632917"/>
    <w:rsid w:val="00642840"/>
    <w:rsid w:val="006559C4"/>
    <w:rsid w:val="00665040"/>
    <w:rsid w:val="006668BE"/>
    <w:rsid w:val="006668FD"/>
    <w:rsid w:val="006712AC"/>
    <w:rsid w:val="0067562D"/>
    <w:rsid w:val="00683086"/>
    <w:rsid w:val="006878FD"/>
    <w:rsid w:val="00692EE0"/>
    <w:rsid w:val="0069629F"/>
    <w:rsid w:val="006A6B6F"/>
    <w:rsid w:val="006B12AA"/>
    <w:rsid w:val="006B66DF"/>
    <w:rsid w:val="006C26CA"/>
    <w:rsid w:val="006C3B7E"/>
    <w:rsid w:val="006D07C7"/>
    <w:rsid w:val="006E16B9"/>
    <w:rsid w:val="007026E9"/>
    <w:rsid w:val="007074BE"/>
    <w:rsid w:val="00711A4F"/>
    <w:rsid w:val="00711D20"/>
    <w:rsid w:val="007168C9"/>
    <w:rsid w:val="00720D2B"/>
    <w:rsid w:val="00735183"/>
    <w:rsid w:val="00742F6F"/>
    <w:rsid w:val="00747D7D"/>
    <w:rsid w:val="00752456"/>
    <w:rsid w:val="007636E5"/>
    <w:rsid w:val="0077674F"/>
    <w:rsid w:val="00783AFA"/>
    <w:rsid w:val="007A0170"/>
    <w:rsid w:val="007A5EDB"/>
    <w:rsid w:val="007C01C2"/>
    <w:rsid w:val="007C6F15"/>
    <w:rsid w:val="007C71D1"/>
    <w:rsid w:val="007D0B49"/>
    <w:rsid w:val="007D4BA3"/>
    <w:rsid w:val="007D61A4"/>
    <w:rsid w:val="007E0DB1"/>
    <w:rsid w:val="007E7FAA"/>
    <w:rsid w:val="00810B6D"/>
    <w:rsid w:val="00810F63"/>
    <w:rsid w:val="00831EBC"/>
    <w:rsid w:val="008321C1"/>
    <w:rsid w:val="00836A61"/>
    <w:rsid w:val="00844132"/>
    <w:rsid w:val="0084555B"/>
    <w:rsid w:val="00854A86"/>
    <w:rsid w:val="008745FE"/>
    <w:rsid w:val="008B4B20"/>
    <w:rsid w:val="008B563B"/>
    <w:rsid w:val="008C0855"/>
    <w:rsid w:val="008C56F4"/>
    <w:rsid w:val="008E2D28"/>
    <w:rsid w:val="008F46CC"/>
    <w:rsid w:val="008F703D"/>
    <w:rsid w:val="00901CFD"/>
    <w:rsid w:val="0090535E"/>
    <w:rsid w:val="0092315E"/>
    <w:rsid w:val="009336B4"/>
    <w:rsid w:val="009371DF"/>
    <w:rsid w:val="00940170"/>
    <w:rsid w:val="00942D48"/>
    <w:rsid w:val="00944E13"/>
    <w:rsid w:val="00966586"/>
    <w:rsid w:val="00971ED7"/>
    <w:rsid w:val="00976B49"/>
    <w:rsid w:val="00995112"/>
    <w:rsid w:val="009952FD"/>
    <w:rsid w:val="009A6B31"/>
    <w:rsid w:val="009A7C63"/>
    <w:rsid w:val="009B033B"/>
    <w:rsid w:val="009B2448"/>
    <w:rsid w:val="009B300A"/>
    <w:rsid w:val="009D4E71"/>
    <w:rsid w:val="009D5E02"/>
    <w:rsid w:val="009E2115"/>
    <w:rsid w:val="009E4F3F"/>
    <w:rsid w:val="009F00D5"/>
    <w:rsid w:val="00A03149"/>
    <w:rsid w:val="00A06ED8"/>
    <w:rsid w:val="00A22121"/>
    <w:rsid w:val="00A43751"/>
    <w:rsid w:val="00A456F4"/>
    <w:rsid w:val="00A46E26"/>
    <w:rsid w:val="00A47408"/>
    <w:rsid w:val="00A53535"/>
    <w:rsid w:val="00A53649"/>
    <w:rsid w:val="00A53F84"/>
    <w:rsid w:val="00A56E39"/>
    <w:rsid w:val="00AB69C1"/>
    <w:rsid w:val="00AC5C0D"/>
    <w:rsid w:val="00AD0A7E"/>
    <w:rsid w:val="00AD0CA9"/>
    <w:rsid w:val="00AE0265"/>
    <w:rsid w:val="00AE4185"/>
    <w:rsid w:val="00AF176E"/>
    <w:rsid w:val="00B01868"/>
    <w:rsid w:val="00B02400"/>
    <w:rsid w:val="00B04D06"/>
    <w:rsid w:val="00B10BCE"/>
    <w:rsid w:val="00B1478E"/>
    <w:rsid w:val="00B176B4"/>
    <w:rsid w:val="00B2165A"/>
    <w:rsid w:val="00B36563"/>
    <w:rsid w:val="00B37CB6"/>
    <w:rsid w:val="00B7764E"/>
    <w:rsid w:val="00B84C64"/>
    <w:rsid w:val="00B9025F"/>
    <w:rsid w:val="00B9496F"/>
    <w:rsid w:val="00BA170D"/>
    <w:rsid w:val="00BB4BCF"/>
    <w:rsid w:val="00BB76E6"/>
    <w:rsid w:val="00BD2717"/>
    <w:rsid w:val="00BE2AE9"/>
    <w:rsid w:val="00BE707F"/>
    <w:rsid w:val="00BF121B"/>
    <w:rsid w:val="00BF754C"/>
    <w:rsid w:val="00C00556"/>
    <w:rsid w:val="00C01B34"/>
    <w:rsid w:val="00C22130"/>
    <w:rsid w:val="00C27C32"/>
    <w:rsid w:val="00C34568"/>
    <w:rsid w:val="00C47177"/>
    <w:rsid w:val="00C515B7"/>
    <w:rsid w:val="00C5285A"/>
    <w:rsid w:val="00C528AF"/>
    <w:rsid w:val="00C61895"/>
    <w:rsid w:val="00C63E4B"/>
    <w:rsid w:val="00C66283"/>
    <w:rsid w:val="00C7377A"/>
    <w:rsid w:val="00C77B90"/>
    <w:rsid w:val="00C929D3"/>
    <w:rsid w:val="00C93C35"/>
    <w:rsid w:val="00CA13C9"/>
    <w:rsid w:val="00CA1CA2"/>
    <w:rsid w:val="00CA5FA0"/>
    <w:rsid w:val="00CA6E98"/>
    <w:rsid w:val="00CC1C24"/>
    <w:rsid w:val="00CC258B"/>
    <w:rsid w:val="00CC3FF0"/>
    <w:rsid w:val="00CC49C1"/>
    <w:rsid w:val="00CC6337"/>
    <w:rsid w:val="00CD1616"/>
    <w:rsid w:val="00CD1E13"/>
    <w:rsid w:val="00CD53BF"/>
    <w:rsid w:val="00CD795F"/>
    <w:rsid w:val="00CE2877"/>
    <w:rsid w:val="00CE4CD2"/>
    <w:rsid w:val="00CE6C39"/>
    <w:rsid w:val="00CE7076"/>
    <w:rsid w:val="00CF0777"/>
    <w:rsid w:val="00D0082A"/>
    <w:rsid w:val="00D01290"/>
    <w:rsid w:val="00D03051"/>
    <w:rsid w:val="00D14166"/>
    <w:rsid w:val="00D24947"/>
    <w:rsid w:val="00D26A64"/>
    <w:rsid w:val="00D27BB8"/>
    <w:rsid w:val="00D3242D"/>
    <w:rsid w:val="00D343F7"/>
    <w:rsid w:val="00D42A46"/>
    <w:rsid w:val="00D4335B"/>
    <w:rsid w:val="00D60074"/>
    <w:rsid w:val="00D6095D"/>
    <w:rsid w:val="00D71507"/>
    <w:rsid w:val="00D8002C"/>
    <w:rsid w:val="00D83413"/>
    <w:rsid w:val="00D94A53"/>
    <w:rsid w:val="00DA21C7"/>
    <w:rsid w:val="00DA3D31"/>
    <w:rsid w:val="00DA6AC1"/>
    <w:rsid w:val="00DA7867"/>
    <w:rsid w:val="00DB6173"/>
    <w:rsid w:val="00DD4F20"/>
    <w:rsid w:val="00DE13C2"/>
    <w:rsid w:val="00DE64E1"/>
    <w:rsid w:val="00E04CC8"/>
    <w:rsid w:val="00E05D55"/>
    <w:rsid w:val="00E1680A"/>
    <w:rsid w:val="00E1694F"/>
    <w:rsid w:val="00E237A3"/>
    <w:rsid w:val="00E32272"/>
    <w:rsid w:val="00E32882"/>
    <w:rsid w:val="00E35144"/>
    <w:rsid w:val="00E3771A"/>
    <w:rsid w:val="00E4558F"/>
    <w:rsid w:val="00E53B7F"/>
    <w:rsid w:val="00E66386"/>
    <w:rsid w:val="00E73068"/>
    <w:rsid w:val="00E744E7"/>
    <w:rsid w:val="00E90F65"/>
    <w:rsid w:val="00EA1B77"/>
    <w:rsid w:val="00EC3C82"/>
    <w:rsid w:val="00EE0AB1"/>
    <w:rsid w:val="00EE1995"/>
    <w:rsid w:val="00EE3D5D"/>
    <w:rsid w:val="00EF2232"/>
    <w:rsid w:val="00EF2845"/>
    <w:rsid w:val="00EF28B2"/>
    <w:rsid w:val="00EF7383"/>
    <w:rsid w:val="00F01456"/>
    <w:rsid w:val="00F0593E"/>
    <w:rsid w:val="00F10A50"/>
    <w:rsid w:val="00F27454"/>
    <w:rsid w:val="00F335C0"/>
    <w:rsid w:val="00F5158B"/>
    <w:rsid w:val="00F5349A"/>
    <w:rsid w:val="00F6532C"/>
    <w:rsid w:val="00F71A5C"/>
    <w:rsid w:val="00F764EE"/>
    <w:rsid w:val="00F801FA"/>
    <w:rsid w:val="00F84190"/>
    <w:rsid w:val="00FA5FFC"/>
    <w:rsid w:val="00FB01AB"/>
    <w:rsid w:val="00FC30F3"/>
    <w:rsid w:val="00FC6DEC"/>
    <w:rsid w:val="00FD26DB"/>
    <w:rsid w:val="00FD3E34"/>
    <w:rsid w:val="00FD59ED"/>
    <w:rsid w:val="00FE0B78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F32F"/>
  <w15:docId w15:val="{B31257A7-C14B-4CC1-BC18-2A8A384E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577F-B22E-4C20-9B75-E5E1FA96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4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</dc:creator>
  <cp:keywords/>
  <dc:description/>
  <cp:lastModifiedBy>Wanda Kostecka</cp:lastModifiedBy>
  <cp:revision>224</cp:revision>
  <cp:lastPrinted>2023-09-15T09:55:00Z</cp:lastPrinted>
  <dcterms:created xsi:type="dcterms:W3CDTF">2022-09-03T16:26:00Z</dcterms:created>
  <dcterms:modified xsi:type="dcterms:W3CDTF">2023-09-17T19:04:00Z</dcterms:modified>
</cp:coreProperties>
</file>